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Ford, Carter, and the Economic Malaise</w:t>
        </w:r>
      </w:hyperlink>
      <w:r w:rsidDel="00000000" w:rsidR="00000000" w:rsidRPr="00000000">
        <w:rPr>
          <w:b w:val="1"/>
          <w:sz w:val="26"/>
          <w:szCs w:val="26"/>
          <w:rtl w:val="0"/>
        </w:rPr>
        <w:t xml:space="preserve"> CCUSH #42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PBS</w:t>
        </w:r>
      </w:hyperlink>
      <w:r w:rsidDel="00000000" w:rsidR="00000000" w:rsidRPr="00000000">
        <w:rPr>
          <w:b w:val="1"/>
          <w:sz w:val="26"/>
          <w:szCs w:val="26"/>
          <w:rtl w:val="0"/>
        </w:rPr>
        <w:t xml:space="preserve"> 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Transcript</w:t>
        </w:r>
      </w:hyperlink>
      <w:r w:rsidDel="00000000" w:rsidR="00000000" w:rsidRPr="00000000">
        <w:rPr>
          <w:b w:val="1"/>
          <w:sz w:val="26"/>
          <w:szCs w:val="26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b w:val="1"/>
          <w:color w:val="393a68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rtl w:val="0"/>
        </w:rPr>
        <w:t xml:space="preserve">1. According to John at the beginning of the episode the late 1970s were truly a period of momentous change, and for most Americans ...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b w:val="1"/>
          <w:color w:val="393a6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rtl w:val="0"/>
        </w:rPr>
        <w:t xml:space="preserve">2. The big story of the 1970s was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b w:val="1"/>
          <w:color w:val="393a6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rtl w:val="0"/>
        </w:rPr>
        <w:t xml:space="preserve">3. What sector of the American economy had been gradually declining leading to an export deficit for the first time in the 20th century in 1971?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b w:val="1"/>
          <w:color w:val="393a6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rtl w:val="0"/>
        </w:rPr>
        <w:t xml:space="preserve">4. The long-term process of the gradual decline of manufacturing in the US was in part due to the support of which countries following WWII?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b w:val="1"/>
          <w:color w:val="393a6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rtl w:val="0"/>
        </w:rPr>
        <w:t xml:space="preserve">5. In what ways did American foreign policy promote the economic growth of Japan, Germany, South Korea and Taiwan while Inadvertently hurting US manufacturing?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b w:val="1"/>
          <w:color w:val="393a6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rtl w:val="0"/>
        </w:rPr>
        <w:t xml:space="preserve">6. One reason for this deficit was because the dollar was linked to _________________, making it a strong currency but also making American products more expensive abroad.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b w:val="1"/>
          <w:color w:val="393a6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rtl w:val="0"/>
        </w:rPr>
        <w:t xml:space="preserve">7. Which American president took the US off the gold standard in 1971?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b w:val="1"/>
          <w:color w:val="393a6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rtl w:val="0"/>
        </w:rPr>
        <w:t xml:space="preserve">8. Besides the gold standard. Which best describes the reasons that US manufacturing struggled to compete in the new growing global economy?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b w:val="1"/>
          <w:color w:val="393a6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rtl w:val="0"/>
        </w:rPr>
        <w:t xml:space="preserve">9. Which group of US workers saw many of their high-paying manufacturing jobs eliminated, automated or shifted to workers to lower-wage regions of the U.S., or even overseas.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b w:val="1"/>
          <w:color w:val="393a6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rtl w:val="0"/>
        </w:rPr>
        <w:t xml:space="preserve">10. The rust belt is found in what region of the US?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b w:val="1"/>
          <w:color w:val="393a6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rtl w:val="0"/>
        </w:rPr>
        <w:t xml:space="preserve">11. In addition to long-term structural changes to the American economy and our demographics, the 1970s saw two ____ shocks that sent the economy into a tailspin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b w:val="1"/>
          <w:color w:val="393a6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rtl w:val="0"/>
        </w:rPr>
        <w:t xml:space="preserve">12. In 1973, in response to western support of Israel, which group of counties suspended oil exports to the U.S., which led to the price of oil quadrupling?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b w:val="1"/>
          <w:color w:val="393a6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rtl w:val="0"/>
        </w:rPr>
        <w:t xml:space="preserve">13. The oil shocks which caused long lines for gasoline and dramatically higher oil prices caused many Americans to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b w:val="1"/>
          <w:color w:val="393a6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rtl w:val="0"/>
        </w:rPr>
        <w:t xml:space="preserve">14. Prices of everything else went up because oil is either used for the production of or transportation of just about everything which led to widespread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highlight w:val="white"/>
          <w:rtl w:val="0"/>
        </w:rPr>
        <w:t xml:space="preserve">15. </w:t>
      </w: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rtl w:val="0"/>
        </w:rPr>
        <w:t xml:space="preserve">During the 1970s, inflation soared to 10% per year and economic growth slowed to 2.4%, resulting in what came to be known 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292a3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b w:val="1"/>
          <w:color w:val="393a68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highlight w:val="white"/>
          <w:rtl w:val="0"/>
        </w:rPr>
        <w:t xml:space="preserve">16. This President is generally considered by historians to have been a failure as president, although he's often seen as a really good ex-president.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292a3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b w:val="1"/>
          <w:color w:val="393a6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rtl w:val="0"/>
        </w:rPr>
        <w:t xml:space="preserve">17. What was the result of Jimmy Carter's Crisis of Confidence speech?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b w:val="1"/>
          <w:color w:val="393a6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rtl w:val="0"/>
        </w:rPr>
        <w:t xml:space="preserve">18. Jimmy Carter was a liberal ideas of energy conservation like solar and Nuclear power. Though never fully caught on because of the accident at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b w:val="1"/>
          <w:color w:val="393a6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rtl w:val="0"/>
        </w:rPr>
        <w:t xml:space="preserve">19. Which of the following is likely Jimmy Carter's greatest foreign policy achievement?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b w:val="1"/>
          <w:color w:val="393a6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rtl w:val="0"/>
        </w:rPr>
        <w:t xml:space="preserve">20. Which of the following is likely Jimmy Carter's greatest foreign policy failure?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b w:val="1"/>
          <w:color w:val="393a6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93a68"/>
          <w:sz w:val="24"/>
          <w:szCs w:val="24"/>
          <w:rtl w:val="0"/>
        </w:rPr>
        <w:t xml:space="preserve">21. Which two events in the Middle East did not help Carter's re-election chances in 1980?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pen Sans" w:cs="Open Sans" w:eastAsia="Open Sans" w:hAnsi="Open Sans"/>
          <w:color w:val="393a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Fonts w:ascii="Open Sans" w:cs="Open Sans" w:eastAsia="Open Sans" w:hAnsi="Open Sans"/>
          <w:b w:val="1"/>
          <w:i w:val="1"/>
          <w:color w:val="393a68"/>
          <w:sz w:val="24"/>
          <w:szCs w:val="24"/>
          <w:rtl w:val="0"/>
        </w:rPr>
        <w:t xml:space="preserve">22. According to Crash Course could any president have fixed the economic problems of the late 1970s?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pyN5LPHEQ_0" TargetMode="External"/><Relationship Id="rId7" Type="http://schemas.openxmlformats.org/officeDocument/2006/relationships/hyperlink" Target="https://scetv.pbslearningmedia.org/resource/55cb3fae-48bb-4803-839e-e2593a77cdbe/ford-carter-and-the-economic-malaise-crash-course-us-history-42/" TargetMode="External"/><Relationship Id="rId8" Type="http://schemas.openxmlformats.org/officeDocument/2006/relationships/hyperlink" Target="https://nerdfighteria.info/v/pyN5LPHEQ_0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